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CFFBA" w14:textId="77777777" w:rsidR="00D34D43" w:rsidRPr="001D4F4E" w:rsidRDefault="00D34D43" w:rsidP="00D33AE0">
      <w:pPr>
        <w:pageBreakBefore/>
        <w:jc w:val="both"/>
        <w:rPr>
          <w:b/>
        </w:rPr>
      </w:pPr>
      <w:bookmarkStart w:id="0" w:name="_Söz.Ek-2:_Teknik_Şartname_(İş_Tanım"/>
      <w:bookmarkEnd w:id="0"/>
      <w:r w:rsidRPr="001D4F4E">
        <w:rPr>
          <w:b/>
        </w:rPr>
        <w:t>T</w:t>
      </w:r>
      <w:r w:rsidR="003C48EE">
        <w:rPr>
          <w:b/>
        </w:rPr>
        <w:t>EKNİK ŞARTNAME STANDART FORMU</w:t>
      </w:r>
    </w:p>
    <w:p w14:paraId="538B6327" w14:textId="77777777" w:rsidR="00D34D43" w:rsidRPr="007C40DC" w:rsidRDefault="00D34D43" w:rsidP="00D34D43">
      <w:pPr>
        <w:spacing w:before="120" w:after="120"/>
        <w:jc w:val="center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(Mal Alımı ihaleleri için)</w:t>
      </w:r>
    </w:p>
    <w:p w14:paraId="2567AE2E" w14:textId="77777777" w:rsidR="00D34D43" w:rsidRPr="007C40DC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1591DA7A" w14:textId="77777777" w:rsidR="00D34D43" w:rsidRPr="007C40DC" w:rsidRDefault="00D34D43" w:rsidP="00D34D43">
      <w:pPr>
        <w:spacing w:before="120" w:after="120"/>
      </w:pPr>
      <w:r w:rsidRPr="007C40DC">
        <w:t>1. Genel Tanım</w:t>
      </w:r>
    </w:p>
    <w:p w14:paraId="177743E7" w14:textId="73D3F43C" w:rsidR="00D34D43" w:rsidRPr="007C40DC" w:rsidRDefault="003C48EE" w:rsidP="00784A43">
      <w:pPr>
        <w:spacing w:before="120" w:after="120"/>
        <w:jc w:val="both"/>
      </w:pPr>
      <w:r>
        <w:t>E-spor faaliyetlerinde kullanılmak üzere, yüksek performansa sahip 11 adet masaüstü bilgisayar</w:t>
      </w:r>
      <w:r w:rsidR="00784A43">
        <w:t xml:space="preserve"> (</w:t>
      </w:r>
      <w:r w:rsidR="009F397E">
        <w:t xml:space="preserve">monitör, kasa, </w:t>
      </w:r>
      <w:r w:rsidR="00784A43">
        <w:t>klavye, fare ve kulaklık</w:t>
      </w:r>
      <w:r w:rsidR="00D30D89">
        <w:t xml:space="preserve"> bileşenleri</w:t>
      </w:r>
      <w:r w:rsidR="00784A43">
        <w:t xml:space="preserve"> </w:t>
      </w:r>
      <w:proofErr w:type="gramStart"/>
      <w:r w:rsidR="00784A43">
        <w:t>dahil</w:t>
      </w:r>
      <w:proofErr w:type="gramEnd"/>
      <w:r w:rsidR="00784A43">
        <w:t>)</w:t>
      </w:r>
      <w:r>
        <w:t xml:space="preserve"> ve </w:t>
      </w:r>
      <w:r w:rsidR="00784A43" w:rsidRPr="00DB2EF3">
        <w:t>e-spor izleyici odası</w:t>
      </w:r>
      <w:r w:rsidR="00784A43">
        <w:t xml:space="preserve"> ve yayın odası</w:t>
      </w:r>
      <w:r w:rsidR="00784A43" w:rsidRPr="00DB2EF3">
        <w:t xml:space="preserve"> için 1 adet televizyon</w:t>
      </w:r>
      <w:r w:rsidR="00D30D89">
        <w:t xml:space="preserve"> (kumanda ve yanında duvara montaj aparatı dahil)</w:t>
      </w:r>
      <w:bookmarkStart w:id="1" w:name="_GoBack"/>
      <w:bookmarkEnd w:id="1"/>
      <w:r w:rsidR="00784A43">
        <w:t xml:space="preserve"> temin edilecektir.</w:t>
      </w:r>
    </w:p>
    <w:p w14:paraId="5574B6A1" w14:textId="77777777" w:rsidR="00D34D43" w:rsidRPr="007C40DC" w:rsidRDefault="00D34D43" w:rsidP="00D34D43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7"/>
        <w:gridCol w:w="6933"/>
        <w:gridCol w:w="1182"/>
      </w:tblGrid>
      <w:tr w:rsidR="00D34D43" w:rsidRPr="007C40DC" w14:paraId="76D52422" w14:textId="77777777" w:rsidTr="001A73F9">
        <w:trPr>
          <w:cantSplit/>
          <w:trHeight w:val="274"/>
          <w:tblHeader/>
        </w:trPr>
        <w:tc>
          <w:tcPr>
            <w:tcW w:w="947" w:type="dxa"/>
            <w:shd w:val="pct5" w:color="auto" w:fill="FFFFFF"/>
          </w:tcPr>
          <w:p w14:paraId="798F23CA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A</w:t>
            </w:r>
          </w:p>
        </w:tc>
        <w:tc>
          <w:tcPr>
            <w:tcW w:w="6933" w:type="dxa"/>
            <w:shd w:val="pct5" w:color="auto" w:fill="FFFFFF"/>
          </w:tcPr>
          <w:p w14:paraId="035CEC68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B</w:t>
            </w:r>
          </w:p>
        </w:tc>
        <w:tc>
          <w:tcPr>
            <w:tcW w:w="1182" w:type="dxa"/>
            <w:shd w:val="pct5" w:color="auto" w:fill="FFFFFF"/>
          </w:tcPr>
          <w:p w14:paraId="1EE5F42D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C</w:t>
            </w:r>
          </w:p>
        </w:tc>
      </w:tr>
      <w:tr w:rsidR="00D34D43" w:rsidRPr="007C40DC" w14:paraId="2C3A1E54" w14:textId="77777777" w:rsidTr="001A73F9">
        <w:trPr>
          <w:cantSplit/>
          <w:trHeight w:val="274"/>
          <w:tblHeader/>
        </w:trPr>
        <w:tc>
          <w:tcPr>
            <w:tcW w:w="947" w:type="dxa"/>
            <w:shd w:val="pct5" w:color="auto" w:fill="FFFFFF"/>
          </w:tcPr>
          <w:p w14:paraId="69D8189F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Sıra No</w:t>
            </w:r>
          </w:p>
        </w:tc>
        <w:tc>
          <w:tcPr>
            <w:tcW w:w="6933" w:type="dxa"/>
            <w:shd w:val="pct5" w:color="auto" w:fill="FFFFFF"/>
          </w:tcPr>
          <w:p w14:paraId="223577BC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Teknik Özellikler</w:t>
            </w:r>
          </w:p>
        </w:tc>
        <w:tc>
          <w:tcPr>
            <w:tcW w:w="1182" w:type="dxa"/>
            <w:shd w:val="pct5" w:color="auto" w:fill="FFFFFF"/>
          </w:tcPr>
          <w:p w14:paraId="783F3751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Miktar</w:t>
            </w:r>
          </w:p>
        </w:tc>
      </w:tr>
      <w:tr w:rsidR="00D34D43" w:rsidRPr="007C40DC" w14:paraId="2C95496C" w14:textId="77777777" w:rsidTr="001A73F9">
        <w:trPr>
          <w:cantSplit/>
        </w:trPr>
        <w:tc>
          <w:tcPr>
            <w:tcW w:w="947" w:type="dxa"/>
          </w:tcPr>
          <w:p w14:paraId="4CAA58C0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t>1</w:t>
            </w:r>
          </w:p>
        </w:tc>
        <w:tc>
          <w:tcPr>
            <w:tcW w:w="6933" w:type="dxa"/>
          </w:tcPr>
          <w:p w14:paraId="3E1BAE98" w14:textId="77777777" w:rsidR="00D34D43" w:rsidRPr="00784A43" w:rsidRDefault="00784A43" w:rsidP="00E3127E">
            <w:pPr>
              <w:spacing w:before="120" w:after="120"/>
              <w:rPr>
                <w:b/>
              </w:rPr>
            </w:pPr>
            <w:r w:rsidRPr="00784A43">
              <w:rPr>
                <w:b/>
              </w:rPr>
              <w:t>Masaüstü Oyun Bilgisayarı</w:t>
            </w:r>
          </w:p>
          <w:p w14:paraId="4705C5D3" w14:textId="75386943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>İşlemci minimum i</w:t>
            </w:r>
            <w:r w:rsidR="00F20136" w:rsidRPr="00F6203A">
              <w:rPr>
                <w:sz w:val="22"/>
              </w:rPr>
              <w:t>7</w:t>
            </w:r>
            <w:r w:rsidRPr="00F6203A">
              <w:rPr>
                <w:sz w:val="22"/>
              </w:rPr>
              <w:t>-</w:t>
            </w:r>
            <w:r w:rsidRPr="00E761FD">
              <w:rPr>
                <w:sz w:val="22"/>
              </w:rPr>
              <w:t>1</w:t>
            </w:r>
            <w:r w:rsidR="001131BB">
              <w:rPr>
                <w:sz w:val="22"/>
              </w:rPr>
              <w:t>2</w:t>
            </w:r>
            <w:r w:rsidRPr="00E761FD">
              <w:rPr>
                <w:sz w:val="22"/>
              </w:rPr>
              <w:t xml:space="preserve">. Nesil, frekansı 2,5 </w:t>
            </w:r>
            <w:proofErr w:type="spellStart"/>
            <w:r w:rsidRPr="00E761FD">
              <w:rPr>
                <w:sz w:val="22"/>
              </w:rPr>
              <w:t>Ghz</w:t>
            </w:r>
            <w:proofErr w:type="spellEnd"/>
            <w:r w:rsidRPr="00E761FD">
              <w:rPr>
                <w:sz w:val="22"/>
              </w:rPr>
              <w:t xml:space="preserve">, turbo frekansı 5,2, </w:t>
            </w:r>
            <w:proofErr w:type="spellStart"/>
            <w:r w:rsidRPr="00E761FD">
              <w:rPr>
                <w:sz w:val="22"/>
              </w:rPr>
              <w:t>Vga’sız</w:t>
            </w:r>
            <w:proofErr w:type="spellEnd"/>
            <w:r w:rsidRPr="00E761FD">
              <w:rPr>
                <w:sz w:val="22"/>
              </w:rPr>
              <w:t xml:space="preserve">, 16 </w:t>
            </w:r>
            <w:r w:rsidR="002D4920">
              <w:rPr>
                <w:sz w:val="22"/>
              </w:rPr>
              <w:t>çekirdek, 17</w:t>
            </w:r>
            <w:r w:rsidRPr="00E761FD">
              <w:rPr>
                <w:sz w:val="22"/>
              </w:rPr>
              <w:t xml:space="preserve">00 </w:t>
            </w:r>
            <w:proofErr w:type="spellStart"/>
            <w:r w:rsidRPr="00E761FD">
              <w:rPr>
                <w:sz w:val="22"/>
              </w:rPr>
              <w:t>pin</w:t>
            </w:r>
            <w:proofErr w:type="spellEnd"/>
            <w:r w:rsidRPr="00E761FD">
              <w:rPr>
                <w:sz w:val="22"/>
              </w:rPr>
              <w:t xml:space="preserve"> </w:t>
            </w:r>
            <w:proofErr w:type="spellStart"/>
            <w:r w:rsidRPr="00E761FD">
              <w:rPr>
                <w:sz w:val="22"/>
              </w:rPr>
              <w:t>söket</w:t>
            </w:r>
            <w:proofErr w:type="spellEnd"/>
            <w:r w:rsidRPr="00E761FD">
              <w:rPr>
                <w:sz w:val="22"/>
              </w:rPr>
              <w:t xml:space="preserve"> yapılı ve Box olmalıdır.</w:t>
            </w:r>
          </w:p>
          <w:p w14:paraId="438309DE" w14:textId="70FB44E4" w:rsidR="00784A43" w:rsidRDefault="002D4920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proofErr w:type="spellStart"/>
            <w:r>
              <w:rPr>
                <w:sz w:val="22"/>
              </w:rPr>
              <w:t>Anakart</w:t>
            </w:r>
            <w:proofErr w:type="spellEnd"/>
            <w:r>
              <w:rPr>
                <w:sz w:val="22"/>
              </w:rPr>
              <w:t xml:space="preserve"> minimum z590 </w:t>
            </w:r>
            <w:proofErr w:type="spellStart"/>
            <w:r>
              <w:rPr>
                <w:sz w:val="22"/>
              </w:rPr>
              <w:t>chipset</w:t>
            </w:r>
            <w:proofErr w:type="spellEnd"/>
            <w:r>
              <w:rPr>
                <w:sz w:val="22"/>
              </w:rPr>
              <w:t>, 17</w:t>
            </w:r>
            <w:r w:rsidR="00784A43" w:rsidRPr="00E761FD">
              <w:rPr>
                <w:sz w:val="22"/>
              </w:rPr>
              <w:t xml:space="preserve">00p işlemci destekli, ddr4 5333(OC) ram </w:t>
            </w:r>
            <w:proofErr w:type="gramStart"/>
            <w:r w:rsidR="00784A43" w:rsidRPr="00E761FD">
              <w:rPr>
                <w:sz w:val="22"/>
              </w:rPr>
              <w:t>destekli , 2xPCIex16</w:t>
            </w:r>
            <w:proofErr w:type="gramEnd"/>
            <w:r w:rsidR="00784A43" w:rsidRPr="00E761FD">
              <w:rPr>
                <w:sz w:val="22"/>
              </w:rPr>
              <w:t xml:space="preserve"> </w:t>
            </w:r>
            <w:proofErr w:type="spellStart"/>
            <w:r w:rsidR="00784A43" w:rsidRPr="00E761FD">
              <w:rPr>
                <w:sz w:val="22"/>
              </w:rPr>
              <w:t>slot</w:t>
            </w:r>
            <w:proofErr w:type="spellEnd"/>
            <w:r w:rsidR="00784A43" w:rsidRPr="00E761FD">
              <w:rPr>
                <w:sz w:val="22"/>
              </w:rPr>
              <w:t xml:space="preserve"> destekli, 2xPCIe3.0x1 </w:t>
            </w:r>
            <w:proofErr w:type="spellStart"/>
            <w:r w:rsidR="00784A43" w:rsidRPr="00E761FD">
              <w:rPr>
                <w:sz w:val="22"/>
              </w:rPr>
              <w:t>slot</w:t>
            </w:r>
            <w:proofErr w:type="spellEnd"/>
            <w:r w:rsidR="00784A43" w:rsidRPr="00E761FD">
              <w:rPr>
                <w:sz w:val="22"/>
              </w:rPr>
              <w:t xml:space="preserve"> destekli, </w:t>
            </w:r>
            <w:r w:rsidR="001131BB">
              <w:rPr>
                <w:sz w:val="22"/>
              </w:rPr>
              <w:t>en az 2</w:t>
            </w:r>
            <w:r w:rsidR="00784A43" w:rsidRPr="00E761FD">
              <w:rPr>
                <w:sz w:val="22"/>
              </w:rPr>
              <w:t xml:space="preserve">xSataIII destekli, 3xM.2 </w:t>
            </w:r>
            <w:proofErr w:type="spellStart"/>
            <w:r w:rsidR="00784A43" w:rsidRPr="00E761FD">
              <w:rPr>
                <w:sz w:val="22"/>
              </w:rPr>
              <w:t>slot</w:t>
            </w:r>
            <w:proofErr w:type="spellEnd"/>
            <w:r w:rsidR="00784A43" w:rsidRPr="00E761FD">
              <w:rPr>
                <w:sz w:val="22"/>
              </w:rPr>
              <w:t xml:space="preserve"> destekli olmalıdır.</w:t>
            </w:r>
          </w:p>
          <w:p w14:paraId="2F881042" w14:textId="11E48042" w:rsidR="001131BB" w:rsidRPr="00AB5AA6" w:rsidRDefault="001131BB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>
              <w:rPr>
                <w:sz w:val="22"/>
              </w:rPr>
              <w:t>Sıvı soğutma sistemi bulunmalıdır.</w:t>
            </w:r>
          </w:p>
          <w:p w14:paraId="151E57CD" w14:textId="63C8D972" w:rsidR="00784A43" w:rsidRPr="00AB5AA6" w:rsidRDefault="002D4920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>
              <w:rPr>
                <w:sz w:val="22"/>
              </w:rPr>
              <w:t>Ram minimum 32</w:t>
            </w:r>
            <w:r w:rsidR="00784A43" w:rsidRPr="00E761FD">
              <w:rPr>
                <w:sz w:val="22"/>
              </w:rPr>
              <w:t xml:space="preserve"> GB, frekansı </w:t>
            </w:r>
            <w:r w:rsidR="001131BB">
              <w:rPr>
                <w:sz w:val="22"/>
              </w:rPr>
              <w:t>en az 3</w:t>
            </w:r>
            <w:r w:rsidR="00784A43">
              <w:rPr>
                <w:sz w:val="22"/>
              </w:rPr>
              <w:t>00</w:t>
            </w:r>
            <w:r w:rsidR="00784A43" w:rsidRPr="00E761FD">
              <w:rPr>
                <w:sz w:val="22"/>
              </w:rPr>
              <w:t xml:space="preserve">00 </w:t>
            </w:r>
            <w:proofErr w:type="spellStart"/>
            <w:r w:rsidR="00784A43" w:rsidRPr="00E761FD">
              <w:rPr>
                <w:sz w:val="22"/>
              </w:rPr>
              <w:t>mhz</w:t>
            </w:r>
            <w:proofErr w:type="spellEnd"/>
            <w:r w:rsidR="00784A43" w:rsidRPr="00E761FD">
              <w:rPr>
                <w:sz w:val="22"/>
              </w:rPr>
              <w:t xml:space="preserve">, 288 </w:t>
            </w:r>
            <w:proofErr w:type="spellStart"/>
            <w:r w:rsidR="00784A43" w:rsidRPr="00E761FD">
              <w:rPr>
                <w:sz w:val="22"/>
              </w:rPr>
              <w:t>pin</w:t>
            </w:r>
            <w:proofErr w:type="spellEnd"/>
            <w:r w:rsidR="00784A43" w:rsidRPr="00E761FD">
              <w:rPr>
                <w:sz w:val="22"/>
              </w:rPr>
              <w:t xml:space="preserve"> yapılı olmalıdır.</w:t>
            </w:r>
          </w:p>
          <w:p w14:paraId="481B1842" w14:textId="77777777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proofErr w:type="spellStart"/>
            <w:r w:rsidRPr="00E761FD">
              <w:rPr>
                <w:sz w:val="22"/>
              </w:rPr>
              <w:t>NVMe</w:t>
            </w:r>
            <w:proofErr w:type="spellEnd"/>
            <w:r w:rsidRPr="00E761FD">
              <w:rPr>
                <w:sz w:val="22"/>
              </w:rPr>
              <w:t xml:space="preserve"> minimum 1 TB kapasiteli, </w:t>
            </w:r>
            <w:proofErr w:type="spellStart"/>
            <w:r w:rsidRPr="00E761FD">
              <w:rPr>
                <w:sz w:val="22"/>
              </w:rPr>
              <w:t>PCIe</w:t>
            </w:r>
            <w:proofErr w:type="spellEnd"/>
            <w:r w:rsidRPr="00E761FD">
              <w:rPr>
                <w:sz w:val="22"/>
              </w:rPr>
              <w:t xml:space="preserve"> M.2 </w:t>
            </w:r>
            <w:proofErr w:type="spellStart"/>
            <w:r w:rsidRPr="00E761FD">
              <w:rPr>
                <w:sz w:val="22"/>
              </w:rPr>
              <w:t>slot</w:t>
            </w:r>
            <w:proofErr w:type="spellEnd"/>
            <w:r w:rsidRPr="00E761FD">
              <w:rPr>
                <w:sz w:val="22"/>
              </w:rPr>
              <w:t xml:space="preserve"> yapılı olmalıdır, 6900-5000 MB/s Okuma ve Yazma hızında olmalıdır.</w:t>
            </w:r>
          </w:p>
          <w:p w14:paraId="527E6C13" w14:textId="77777777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 xml:space="preserve">Kasa minimum </w:t>
            </w:r>
            <w:proofErr w:type="spellStart"/>
            <w:r w:rsidRPr="00E761FD">
              <w:rPr>
                <w:sz w:val="22"/>
              </w:rPr>
              <w:t>Mid</w:t>
            </w:r>
            <w:proofErr w:type="spellEnd"/>
            <w:r w:rsidRPr="00E761FD">
              <w:rPr>
                <w:sz w:val="22"/>
              </w:rPr>
              <w:t xml:space="preserve"> </w:t>
            </w:r>
            <w:proofErr w:type="spellStart"/>
            <w:r w:rsidRPr="00E761FD">
              <w:rPr>
                <w:sz w:val="22"/>
              </w:rPr>
              <w:t>Tower</w:t>
            </w:r>
            <w:proofErr w:type="spellEnd"/>
            <w:r w:rsidRPr="00E761FD">
              <w:rPr>
                <w:sz w:val="22"/>
              </w:rPr>
              <w:t xml:space="preserve"> Modeli, RGB Fanlı, Güç Kaynağı 850W 80+ Gold Modeli olmalıdır.</w:t>
            </w:r>
          </w:p>
          <w:p w14:paraId="5704F569" w14:textId="6C967884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>Ekran</w:t>
            </w:r>
            <w:r w:rsidR="002D4920">
              <w:rPr>
                <w:sz w:val="22"/>
              </w:rPr>
              <w:t xml:space="preserve"> kartı minimum İşlemcisi RTX 306</w:t>
            </w:r>
            <w:r w:rsidRPr="00E761FD">
              <w:rPr>
                <w:sz w:val="22"/>
              </w:rPr>
              <w:t xml:space="preserve">0 TI modeli olup, Belleği 8 GB, Bellek </w:t>
            </w:r>
            <w:proofErr w:type="spellStart"/>
            <w:r w:rsidRPr="00E761FD">
              <w:rPr>
                <w:sz w:val="22"/>
              </w:rPr>
              <w:t>Veriyolu</w:t>
            </w:r>
            <w:proofErr w:type="spellEnd"/>
            <w:r w:rsidRPr="00E761FD">
              <w:rPr>
                <w:sz w:val="22"/>
              </w:rPr>
              <w:t xml:space="preserve"> 256 Bit olmalıdır.</w:t>
            </w:r>
          </w:p>
          <w:p w14:paraId="47688E43" w14:textId="0E6F3BD4" w:rsidR="009F397E" w:rsidRPr="009F397E" w:rsidRDefault="00F20136" w:rsidP="009F397E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>
              <w:rPr>
                <w:sz w:val="22"/>
              </w:rPr>
              <w:t>Monitör minimum Ekran Boyutu 24</w:t>
            </w:r>
            <w:r w:rsidR="00784A43" w:rsidRPr="00E761FD">
              <w:rPr>
                <w:sz w:val="22"/>
              </w:rPr>
              <w:t xml:space="preserve">”,  Çözünürlüğü 1920x1080 Full HD, Tepkime süresi 1 </w:t>
            </w:r>
            <w:proofErr w:type="spellStart"/>
            <w:r w:rsidR="00784A43" w:rsidRPr="00E761FD">
              <w:rPr>
                <w:sz w:val="22"/>
              </w:rPr>
              <w:t>Ms</w:t>
            </w:r>
            <w:proofErr w:type="spellEnd"/>
            <w:r w:rsidR="00784A43" w:rsidRPr="00E761FD">
              <w:rPr>
                <w:sz w:val="22"/>
              </w:rPr>
              <w:t xml:space="preserve">, Tazeleme Hızı </w:t>
            </w:r>
            <w:r>
              <w:rPr>
                <w:sz w:val="22"/>
              </w:rPr>
              <w:t>240</w:t>
            </w:r>
            <w:r w:rsidR="00784A43" w:rsidRPr="00E761FD">
              <w:rPr>
                <w:sz w:val="22"/>
              </w:rPr>
              <w:t xml:space="preserve"> Hz olmalıdır.</w:t>
            </w:r>
          </w:p>
          <w:p w14:paraId="79331652" w14:textId="39F83FDF" w:rsidR="00784A43" w:rsidRPr="00E761FD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 xml:space="preserve">Klavye minimum </w:t>
            </w:r>
            <w:proofErr w:type="spellStart"/>
            <w:r w:rsidRPr="00E761FD">
              <w:rPr>
                <w:sz w:val="22"/>
              </w:rPr>
              <w:t>multimedialı</w:t>
            </w:r>
            <w:proofErr w:type="spellEnd"/>
            <w:r w:rsidRPr="00E761FD">
              <w:rPr>
                <w:sz w:val="22"/>
              </w:rPr>
              <w:t xml:space="preserve">, RGB aydınlatmalı, Gaming modeli, </w:t>
            </w:r>
            <w:r w:rsidR="00827661">
              <w:rPr>
                <w:sz w:val="22"/>
              </w:rPr>
              <w:t xml:space="preserve">mekanik, </w:t>
            </w:r>
            <w:r w:rsidRPr="00E761FD">
              <w:rPr>
                <w:sz w:val="22"/>
              </w:rPr>
              <w:t>kablolu USB olmalıdır.</w:t>
            </w:r>
          </w:p>
          <w:p w14:paraId="37EC3782" w14:textId="77777777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 xml:space="preserve">Mouse minimum 5000 </w:t>
            </w:r>
            <w:proofErr w:type="spellStart"/>
            <w:r w:rsidRPr="00E761FD">
              <w:rPr>
                <w:sz w:val="22"/>
              </w:rPr>
              <w:t>Dpi</w:t>
            </w:r>
            <w:proofErr w:type="spellEnd"/>
            <w:r w:rsidRPr="00E761FD">
              <w:rPr>
                <w:sz w:val="22"/>
              </w:rPr>
              <w:t>, programlanabilir 9 tuşlu, Kablolu USB modeli olmalıdır.</w:t>
            </w:r>
          </w:p>
          <w:p w14:paraId="7C1A4978" w14:textId="77777777" w:rsidR="00784A43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>İşletim sistemi OEM Windows 10 Pro 64 Bit TR Kutulu olmalıdır.</w:t>
            </w:r>
          </w:p>
          <w:p w14:paraId="1781793B" w14:textId="77777777" w:rsidR="00AB5AA6" w:rsidRPr="00AB5AA6" w:rsidRDefault="00784A43" w:rsidP="001B2E55">
            <w:pPr>
              <w:numPr>
                <w:ilvl w:val="0"/>
                <w:numId w:val="6"/>
              </w:numPr>
              <w:tabs>
                <w:tab w:val="left" w:pos="700"/>
              </w:tabs>
              <w:spacing w:before="120" w:after="120"/>
              <w:jc w:val="both"/>
              <w:rPr>
                <w:sz w:val="22"/>
              </w:rPr>
            </w:pPr>
            <w:r w:rsidRPr="00E761FD">
              <w:rPr>
                <w:sz w:val="22"/>
              </w:rPr>
              <w:t xml:space="preserve">Kulaklık minimum Gaming modeli, Gürültü Önleme, 7.1 </w:t>
            </w:r>
            <w:proofErr w:type="spellStart"/>
            <w:r w:rsidRPr="00E761FD">
              <w:rPr>
                <w:sz w:val="22"/>
              </w:rPr>
              <w:t>Surround</w:t>
            </w:r>
            <w:proofErr w:type="spellEnd"/>
            <w:r w:rsidRPr="00E761FD">
              <w:rPr>
                <w:sz w:val="22"/>
              </w:rPr>
              <w:t xml:space="preserve">, </w:t>
            </w:r>
            <w:proofErr w:type="gramStart"/>
            <w:r w:rsidRPr="00E761FD">
              <w:rPr>
                <w:sz w:val="22"/>
              </w:rPr>
              <w:t>dahili</w:t>
            </w:r>
            <w:proofErr w:type="gramEnd"/>
            <w:r w:rsidRPr="00E761FD">
              <w:rPr>
                <w:sz w:val="22"/>
              </w:rPr>
              <w:t xml:space="preserve"> mikrofonlu USB Bağlantılı olmalıdır.</w:t>
            </w:r>
            <w:bookmarkStart w:id="2" w:name="page3"/>
            <w:bookmarkEnd w:id="2"/>
          </w:p>
          <w:p w14:paraId="5D1490FE" w14:textId="77777777" w:rsidR="00AB5AA6" w:rsidRDefault="00AB5AA6" w:rsidP="001B2E5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En az 2 yıl garanti süresi bulunmalıdır.</w:t>
            </w:r>
          </w:p>
          <w:p w14:paraId="3FE94EE3" w14:textId="77777777" w:rsidR="001A73F9" w:rsidRPr="00AB5AA6" w:rsidRDefault="001A73F9" w:rsidP="001B2E55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Kullanım kılavuzu ürün ile birlikte sun</w:t>
            </w:r>
            <w:r w:rsidR="002B00B1">
              <w:rPr>
                <w:rFonts w:ascii="Times New Roman" w:eastAsia="Times New Roman" w:hAnsi="Times New Roman" w:cs="Times New Roman"/>
                <w:sz w:val="22"/>
                <w:szCs w:val="24"/>
              </w:rPr>
              <w:t>u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lmalıd</w:t>
            </w:r>
            <w:r w:rsidR="002B00B1">
              <w:rPr>
                <w:rFonts w:ascii="Times New Roman" w:eastAsia="Times New Roman" w:hAnsi="Times New Roman" w:cs="Times New Roman"/>
                <w:sz w:val="22"/>
                <w:szCs w:val="24"/>
              </w:rPr>
              <w:t>ı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r.</w:t>
            </w:r>
          </w:p>
          <w:p w14:paraId="74843174" w14:textId="77777777" w:rsidR="00784A43" w:rsidRDefault="00784A43" w:rsidP="00784A43">
            <w:pPr>
              <w:pStyle w:val="ListParagraph"/>
              <w:rPr>
                <w:sz w:val="22"/>
              </w:rPr>
            </w:pPr>
          </w:p>
          <w:p w14:paraId="0E6A2AED" w14:textId="77777777" w:rsidR="00784A43" w:rsidRPr="00784A43" w:rsidRDefault="00784A43" w:rsidP="00784A43">
            <w:pPr>
              <w:tabs>
                <w:tab w:val="left" w:pos="700"/>
              </w:tabs>
              <w:jc w:val="both"/>
              <w:rPr>
                <w:sz w:val="22"/>
              </w:rPr>
            </w:pPr>
          </w:p>
        </w:tc>
        <w:tc>
          <w:tcPr>
            <w:tcW w:w="1182" w:type="dxa"/>
            <w:vAlign w:val="center"/>
          </w:tcPr>
          <w:p w14:paraId="19FD7C46" w14:textId="77777777" w:rsidR="00D34D43" w:rsidRPr="007C40DC" w:rsidRDefault="00784A43" w:rsidP="00E3127E">
            <w:pPr>
              <w:spacing w:before="120" w:after="120"/>
            </w:pPr>
            <w:r>
              <w:t>11 adet</w:t>
            </w:r>
          </w:p>
        </w:tc>
      </w:tr>
      <w:tr w:rsidR="00D34D43" w:rsidRPr="007C40DC" w14:paraId="3674D078" w14:textId="77777777" w:rsidTr="001A73F9">
        <w:trPr>
          <w:cantSplit/>
        </w:trPr>
        <w:tc>
          <w:tcPr>
            <w:tcW w:w="947" w:type="dxa"/>
          </w:tcPr>
          <w:p w14:paraId="762E6C5A" w14:textId="77777777" w:rsidR="00D34D43" w:rsidRPr="007C40DC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7C40DC">
              <w:rPr>
                <w:b/>
              </w:rPr>
              <w:lastRenderedPageBreak/>
              <w:t>2</w:t>
            </w:r>
          </w:p>
        </w:tc>
        <w:tc>
          <w:tcPr>
            <w:tcW w:w="6933" w:type="dxa"/>
          </w:tcPr>
          <w:p w14:paraId="6DFFBAC5" w14:textId="77777777" w:rsidR="00D34D43" w:rsidRPr="00784A43" w:rsidRDefault="00784A43" w:rsidP="00E3127E">
            <w:pPr>
              <w:spacing w:before="120" w:after="120"/>
              <w:rPr>
                <w:b/>
              </w:rPr>
            </w:pPr>
            <w:r w:rsidRPr="00784A43">
              <w:rPr>
                <w:b/>
              </w:rPr>
              <w:t>Televizyon</w:t>
            </w:r>
          </w:p>
          <w:p w14:paraId="06ACFDFF" w14:textId="77777777" w:rsidR="00784A43" w:rsidRPr="00784A43" w:rsidRDefault="00784A43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 w:rsidRPr="00784A43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Ekran ölçüsü en az 75 inç olmalıdır. </w:t>
            </w:r>
          </w:p>
          <w:p w14:paraId="3598DECD" w14:textId="77777777" w:rsidR="00784A43" w:rsidRDefault="00E811A0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En az </w:t>
            </w:r>
            <w:r w:rsidR="00784A43" w:rsidRPr="00784A43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4K Ultra HD 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çözünürlüğe sahip</w:t>
            </w:r>
            <w:r w:rsidR="00784A43" w:rsidRPr="00784A43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olmalıdır</w:t>
            </w:r>
            <w:r w:rsidR="00784A43">
              <w:rPr>
                <w:rFonts w:ascii="Times New Roman" w:eastAsia="Times New Roman" w:hAnsi="Times New Roman" w:cs="Times New Roman"/>
                <w:sz w:val="22"/>
                <w:szCs w:val="24"/>
              </w:rPr>
              <w:t>.</w:t>
            </w:r>
          </w:p>
          <w:p w14:paraId="44A83D08" w14:textId="77777777" w:rsidR="00784A43" w:rsidRDefault="00784A43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Ekran </w:t>
            </w:r>
            <w:r w:rsidR="001A73F9">
              <w:rPr>
                <w:rFonts w:ascii="Times New Roman" w:eastAsia="Times New Roman" w:hAnsi="Times New Roman" w:cs="Times New Roman"/>
                <w:sz w:val="22"/>
                <w:szCs w:val="24"/>
              </w:rPr>
              <w:t>çözünürlüğü en az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3840*2160</w:t>
            </w:r>
            <w:r w:rsidR="001A73F9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piksel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olmalıdır.</w:t>
            </w:r>
          </w:p>
          <w:p w14:paraId="053A3E97" w14:textId="77777777" w:rsidR="00784A43" w:rsidRDefault="00784A43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Wi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-Fi özelliği bulunmalıdır.</w:t>
            </w:r>
          </w:p>
          <w:p w14:paraId="267FE2CD" w14:textId="77777777" w:rsidR="00784A43" w:rsidRDefault="00784A43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Bluetooth özelliği bulunmal</w:t>
            </w:r>
            <w:r w:rsidR="0055134C">
              <w:rPr>
                <w:rFonts w:ascii="Times New Roman" w:eastAsia="Times New Roman" w:hAnsi="Times New Roman" w:cs="Times New Roman"/>
                <w:sz w:val="22"/>
                <w:szCs w:val="24"/>
              </w:rPr>
              <w:t>ıd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ır.</w:t>
            </w:r>
          </w:p>
          <w:p w14:paraId="132C91F1" w14:textId="77777777" w:rsidR="00C21125" w:rsidRDefault="00C21125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USB, HDMI, Ethernet kablo girişi bulunmalıdır.</w:t>
            </w:r>
          </w:p>
          <w:p w14:paraId="2FE77842" w14:textId="77777777" w:rsidR="00C21125" w:rsidRDefault="00C21125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Smart TV özelliği bulunmalıdır.</w:t>
            </w:r>
          </w:p>
          <w:p w14:paraId="5DFD4E2C" w14:textId="77777777" w:rsidR="00C21125" w:rsidRDefault="00C21125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Ses çıkış gücü en az 20 </w:t>
            </w:r>
            <w:proofErr w:type="spellStart"/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watt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olmalıdır.</w:t>
            </w:r>
          </w:p>
          <w:p w14:paraId="59ACD1CA" w14:textId="77777777" w:rsidR="0055134C" w:rsidRDefault="0055134C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En az 2 yıl garanti süresi bulunmalıdır.</w:t>
            </w:r>
          </w:p>
          <w:p w14:paraId="55F90A1F" w14:textId="77777777" w:rsidR="001B2E55" w:rsidRDefault="001B2E55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Arıza durumunda ürün onarımı için yerinde servis hizmeti sunulmalı, ürünün onarımı Adana ili içerisinde kurulu bulunduğu yerde gerçekleştirilmelidir. </w:t>
            </w:r>
          </w:p>
          <w:p w14:paraId="4E063C00" w14:textId="0540866B" w:rsidR="0055134C" w:rsidRDefault="002E65CE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Kumandası </w:t>
            </w:r>
            <w:r w:rsidR="0055134C">
              <w:rPr>
                <w:rFonts w:ascii="Times New Roman" w:eastAsia="Times New Roman" w:hAnsi="Times New Roman" w:cs="Times New Roman"/>
                <w:sz w:val="22"/>
                <w:szCs w:val="24"/>
              </w:rPr>
              <w:t>kutu içerisinde bulunmalıdır.</w:t>
            </w:r>
          </w:p>
          <w:p w14:paraId="177171D8" w14:textId="7A41B6EA" w:rsidR="002E65CE" w:rsidRDefault="002E65CE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60" w:after="16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Televizyonu duvara asma aparatı </w:t>
            </w:r>
            <w:r w:rsidR="00AF5C18">
              <w:rPr>
                <w:rFonts w:ascii="Times New Roman" w:eastAsia="Times New Roman" w:hAnsi="Times New Roman" w:cs="Times New Roman"/>
                <w:sz w:val="22"/>
                <w:szCs w:val="24"/>
              </w:rPr>
              <w:t>ek olarak sunul</w:t>
            </w: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malıdır.</w:t>
            </w:r>
          </w:p>
          <w:p w14:paraId="6038A5B0" w14:textId="77777777" w:rsidR="002B00B1" w:rsidRPr="002B00B1" w:rsidRDefault="002B00B1" w:rsidP="002B00B1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4"/>
              </w:rPr>
              <w:t>Kullanım kılavuzu ürün ile birlikte sunulmalıdır.</w:t>
            </w:r>
          </w:p>
          <w:p w14:paraId="78393B08" w14:textId="77777777" w:rsidR="0055134C" w:rsidRPr="0055134C" w:rsidRDefault="0055134C" w:rsidP="0055134C">
            <w:pPr>
              <w:autoSpaceDE w:val="0"/>
              <w:autoSpaceDN w:val="0"/>
              <w:adjustRightInd w:val="0"/>
              <w:ind w:left="360"/>
              <w:rPr>
                <w:sz w:val="22"/>
              </w:rPr>
            </w:pPr>
          </w:p>
        </w:tc>
        <w:tc>
          <w:tcPr>
            <w:tcW w:w="1182" w:type="dxa"/>
            <w:vAlign w:val="center"/>
          </w:tcPr>
          <w:p w14:paraId="469AA9E7" w14:textId="77777777" w:rsidR="00D34D43" w:rsidRPr="007C40DC" w:rsidRDefault="00784A43" w:rsidP="00E3127E">
            <w:pPr>
              <w:spacing w:before="120" w:after="120"/>
            </w:pPr>
            <w:r>
              <w:t>1 adet</w:t>
            </w:r>
          </w:p>
        </w:tc>
      </w:tr>
    </w:tbl>
    <w:p w14:paraId="3A6E655C" w14:textId="77777777" w:rsidR="00957DA3" w:rsidRDefault="00957DA3"/>
    <w:p w14:paraId="38334520" w14:textId="77777777" w:rsidR="001B2E55" w:rsidRDefault="001B2E55"/>
    <w:sectPr w:rsidR="001B2E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A89D7" w14:textId="77777777" w:rsidR="00182DAD" w:rsidRDefault="00182DAD" w:rsidP="00D34D43">
      <w:r>
        <w:separator/>
      </w:r>
    </w:p>
  </w:endnote>
  <w:endnote w:type="continuationSeparator" w:id="0">
    <w:p w14:paraId="24C9287B" w14:textId="77777777" w:rsidR="00182DAD" w:rsidRDefault="00182DAD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48516F" w14:textId="77777777" w:rsidR="00182DAD" w:rsidRDefault="00182DAD" w:rsidP="00D34D43">
      <w:r>
        <w:separator/>
      </w:r>
    </w:p>
  </w:footnote>
  <w:footnote w:type="continuationSeparator" w:id="0">
    <w:p w14:paraId="09E7E970" w14:textId="77777777" w:rsidR="00182DAD" w:rsidRDefault="00182DAD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365B65" w14:textId="77777777" w:rsidR="003C48EE" w:rsidRPr="003C48EE" w:rsidRDefault="003C48EE">
    <w:pPr>
      <w:pStyle w:val="Header"/>
      <w:rPr>
        <w:sz w:val="20"/>
        <w:szCs w:val="20"/>
      </w:rPr>
    </w:pPr>
    <w:r>
      <w:rPr>
        <w:sz w:val="20"/>
        <w:szCs w:val="20"/>
      </w:rPr>
      <w:t>Teknik Şartname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3F3E0C"/>
    <w:multiLevelType w:val="hybridMultilevel"/>
    <w:tmpl w:val="4126B6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9BE7D8C"/>
    <w:multiLevelType w:val="hybridMultilevel"/>
    <w:tmpl w:val="715A26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95D62"/>
    <w:rsid w:val="000D09C8"/>
    <w:rsid w:val="000F3DA7"/>
    <w:rsid w:val="001131BB"/>
    <w:rsid w:val="00182DAD"/>
    <w:rsid w:val="001A73F9"/>
    <w:rsid w:val="001B2E55"/>
    <w:rsid w:val="00291619"/>
    <w:rsid w:val="002B00B1"/>
    <w:rsid w:val="002D4920"/>
    <w:rsid w:val="002E65CE"/>
    <w:rsid w:val="003B5F3E"/>
    <w:rsid w:val="003C48EE"/>
    <w:rsid w:val="0050211E"/>
    <w:rsid w:val="0055134C"/>
    <w:rsid w:val="00784A43"/>
    <w:rsid w:val="00827661"/>
    <w:rsid w:val="00894445"/>
    <w:rsid w:val="008F3788"/>
    <w:rsid w:val="00957DA3"/>
    <w:rsid w:val="009F397E"/>
    <w:rsid w:val="00A96AE3"/>
    <w:rsid w:val="00AB5AA6"/>
    <w:rsid w:val="00AF5C18"/>
    <w:rsid w:val="00B06DF1"/>
    <w:rsid w:val="00BF76B3"/>
    <w:rsid w:val="00C21125"/>
    <w:rsid w:val="00D30D89"/>
    <w:rsid w:val="00D33AE0"/>
    <w:rsid w:val="00D34D43"/>
    <w:rsid w:val="00DB5D64"/>
    <w:rsid w:val="00DF73C1"/>
    <w:rsid w:val="00E811A0"/>
    <w:rsid w:val="00F0711E"/>
    <w:rsid w:val="00F20136"/>
    <w:rsid w:val="00F6203A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C1795"/>
  <w15:docId w15:val="{6604C2D4-4153-4A83-A361-F389D69E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6">
    <w:name w:val="heading 6"/>
    <w:basedOn w:val="Normal"/>
    <w:next w:val="Normal"/>
    <w:link w:val="Heading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Strong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34"/>
    <w:qFormat/>
    <w:rsid w:val="00784A43"/>
    <w:pPr>
      <w:ind w:left="708"/>
    </w:pPr>
    <w:rPr>
      <w:rFonts w:ascii="Calibri" w:eastAsia="Calibri" w:hAnsi="Calibri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8944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44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44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44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4445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Levent Sırrı Selekoğlu</cp:lastModifiedBy>
  <cp:revision>25</cp:revision>
  <cp:lastPrinted>2022-05-25T11:24:00Z</cp:lastPrinted>
  <dcterms:created xsi:type="dcterms:W3CDTF">2022-05-13T07:38:00Z</dcterms:created>
  <dcterms:modified xsi:type="dcterms:W3CDTF">2022-05-31T07:31:00Z</dcterms:modified>
</cp:coreProperties>
</file>